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43" w:rsidRPr="002F73A4" w:rsidRDefault="00024197" w:rsidP="005F4743">
      <w:pPr>
        <w:shd w:val="clear" w:color="auto" w:fill="FFFFFF"/>
        <w:spacing w:line="317" w:lineRule="exact"/>
        <w:ind w:right="46"/>
        <w:jc w:val="center"/>
        <w:rPr>
          <w:rFonts w:eastAsia="Times New Roman"/>
          <w:sz w:val="28"/>
          <w:szCs w:val="28"/>
        </w:rPr>
      </w:pPr>
      <w:r w:rsidRPr="002F73A4">
        <w:rPr>
          <w:rFonts w:eastAsia="Times New Roman"/>
          <w:sz w:val="28"/>
          <w:szCs w:val="28"/>
        </w:rPr>
        <w:t xml:space="preserve">РОССИЙСКАЯ ФЕДЕРАЦИЯ </w:t>
      </w:r>
    </w:p>
    <w:p w:rsidR="00D36663" w:rsidRPr="002F73A4" w:rsidRDefault="00024197" w:rsidP="005F4743">
      <w:pPr>
        <w:shd w:val="clear" w:color="auto" w:fill="FFFFFF"/>
        <w:spacing w:line="317" w:lineRule="exact"/>
        <w:ind w:right="46"/>
        <w:jc w:val="center"/>
        <w:rPr>
          <w:sz w:val="28"/>
          <w:szCs w:val="28"/>
        </w:rPr>
      </w:pPr>
      <w:r w:rsidRPr="002F73A4">
        <w:rPr>
          <w:rFonts w:eastAsia="Times New Roman"/>
          <w:spacing w:val="-12"/>
          <w:sz w:val="28"/>
          <w:szCs w:val="28"/>
        </w:rPr>
        <w:t>ХАНТЫ - МАНСИЙСКИЙ АВТОНОМНЫЙ ОКРУГ - ЮГРА</w:t>
      </w:r>
    </w:p>
    <w:p w:rsidR="00D36663" w:rsidRPr="002F73A4" w:rsidRDefault="00024197" w:rsidP="005F4743">
      <w:pPr>
        <w:shd w:val="clear" w:color="auto" w:fill="FFFFFF"/>
        <w:spacing w:line="317" w:lineRule="exact"/>
        <w:ind w:left="48"/>
        <w:jc w:val="center"/>
        <w:rPr>
          <w:sz w:val="28"/>
          <w:szCs w:val="28"/>
        </w:rPr>
      </w:pPr>
      <w:r w:rsidRPr="002F73A4">
        <w:rPr>
          <w:rFonts w:eastAsia="Times New Roman"/>
          <w:spacing w:val="-14"/>
          <w:sz w:val="28"/>
          <w:szCs w:val="28"/>
        </w:rPr>
        <w:t>ТЮМЕНСКАЯ ОБЛАСТЬ</w:t>
      </w:r>
    </w:p>
    <w:p w:rsidR="00D36663" w:rsidRPr="002F73A4" w:rsidRDefault="00024197" w:rsidP="005F4743">
      <w:pPr>
        <w:shd w:val="clear" w:color="auto" w:fill="FFFFFF"/>
        <w:spacing w:line="317" w:lineRule="exact"/>
        <w:ind w:left="53"/>
        <w:jc w:val="center"/>
        <w:rPr>
          <w:sz w:val="28"/>
          <w:szCs w:val="28"/>
        </w:rPr>
      </w:pPr>
      <w:r w:rsidRPr="002F73A4">
        <w:rPr>
          <w:rFonts w:eastAsia="Times New Roman"/>
          <w:spacing w:val="-10"/>
          <w:sz w:val="28"/>
          <w:szCs w:val="28"/>
        </w:rPr>
        <w:t>ХАНТЫ - МАНСИЙСКИЙ РАЙОН</w:t>
      </w:r>
    </w:p>
    <w:p w:rsidR="00D36663" w:rsidRPr="002F73A4" w:rsidRDefault="00024197" w:rsidP="005F4743">
      <w:pPr>
        <w:shd w:val="clear" w:color="auto" w:fill="FFFFFF"/>
        <w:spacing w:line="317" w:lineRule="exact"/>
        <w:ind w:left="43"/>
        <w:jc w:val="center"/>
        <w:rPr>
          <w:sz w:val="28"/>
          <w:szCs w:val="28"/>
        </w:rPr>
      </w:pPr>
      <w:r w:rsidRPr="002F73A4">
        <w:rPr>
          <w:rFonts w:eastAsia="Times New Roman"/>
          <w:spacing w:val="-10"/>
          <w:sz w:val="28"/>
          <w:szCs w:val="28"/>
        </w:rPr>
        <w:t>МУНИЦИПАЛЬНОЕ ОБРАЗОВАНИЕ</w:t>
      </w:r>
    </w:p>
    <w:p w:rsidR="00D36663" w:rsidRPr="002F73A4" w:rsidRDefault="00024197" w:rsidP="005F4743">
      <w:pPr>
        <w:shd w:val="clear" w:color="auto" w:fill="FFFFFF"/>
        <w:spacing w:line="317" w:lineRule="exact"/>
        <w:ind w:left="58"/>
        <w:jc w:val="center"/>
        <w:rPr>
          <w:sz w:val="28"/>
          <w:szCs w:val="28"/>
        </w:rPr>
      </w:pPr>
      <w:r w:rsidRPr="002F73A4">
        <w:rPr>
          <w:rFonts w:eastAsia="Times New Roman"/>
          <w:spacing w:val="-13"/>
          <w:sz w:val="28"/>
          <w:szCs w:val="28"/>
        </w:rPr>
        <w:t xml:space="preserve">СЕЛЬСКОЕ ПОСЕЛЕНИЕ </w:t>
      </w:r>
      <w:proofErr w:type="gramStart"/>
      <w:r w:rsidR="005F4743" w:rsidRPr="002F73A4">
        <w:rPr>
          <w:rFonts w:eastAsia="Times New Roman"/>
          <w:spacing w:val="-13"/>
          <w:sz w:val="28"/>
          <w:szCs w:val="28"/>
        </w:rPr>
        <w:t>СИБИРСКИЙ</w:t>
      </w:r>
      <w:proofErr w:type="gramEnd"/>
    </w:p>
    <w:p w:rsidR="00D36663" w:rsidRPr="002F73A4" w:rsidRDefault="00024197" w:rsidP="005F4743">
      <w:pPr>
        <w:shd w:val="clear" w:color="auto" w:fill="FFFFFF"/>
        <w:spacing w:line="317" w:lineRule="exact"/>
        <w:ind w:left="38"/>
        <w:jc w:val="center"/>
        <w:rPr>
          <w:sz w:val="28"/>
          <w:szCs w:val="28"/>
        </w:rPr>
      </w:pPr>
      <w:r w:rsidRPr="002F73A4">
        <w:rPr>
          <w:rFonts w:eastAsia="Times New Roman"/>
          <w:spacing w:val="-14"/>
          <w:sz w:val="28"/>
          <w:szCs w:val="28"/>
        </w:rPr>
        <w:t>СОВЕТ ДЕПУТАТОВ</w:t>
      </w:r>
    </w:p>
    <w:p w:rsidR="005F4743" w:rsidRPr="002F73A4" w:rsidRDefault="00024197" w:rsidP="002F73A4">
      <w:pPr>
        <w:shd w:val="clear" w:color="auto" w:fill="FFFFFF"/>
        <w:spacing w:before="538" w:after="278"/>
        <w:ind w:left="38"/>
        <w:jc w:val="center"/>
        <w:rPr>
          <w:sz w:val="28"/>
          <w:szCs w:val="28"/>
        </w:rPr>
        <w:sectPr w:rsidR="005F4743" w:rsidRPr="002F73A4">
          <w:type w:val="continuous"/>
          <w:pgSz w:w="11909" w:h="16834"/>
          <w:pgMar w:top="1440" w:right="586" w:bottom="360" w:left="1071" w:header="720" w:footer="720" w:gutter="0"/>
          <w:cols w:space="60"/>
          <w:noEndnote/>
        </w:sectPr>
      </w:pPr>
      <w:r w:rsidRPr="002F73A4">
        <w:rPr>
          <w:rFonts w:eastAsia="Times New Roman"/>
          <w:b/>
          <w:bCs/>
          <w:spacing w:val="-14"/>
          <w:sz w:val="28"/>
          <w:szCs w:val="28"/>
        </w:rPr>
        <w:t>Решение</w:t>
      </w:r>
    </w:p>
    <w:p w:rsidR="005F4743" w:rsidRPr="002F73A4" w:rsidRDefault="005F4743" w:rsidP="005F4743">
      <w:pPr>
        <w:shd w:val="clear" w:color="auto" w:fill="FFFFFF"/>
        <w:rPr>
          <w:rFonts w:eastAsia="Times New Roman"/>
          <w:spacing w:val="-9"/>
          <w:sz w:val="28"/>
          <w:szCs w:val="28"/>
        </w:rPr>
      </w:pPr>
    </w:p>
    <w:p w:rsidR="00D36663" w:rsidRPr="002F73A4" w:rsidRDefault="00A005DA" w:rsidP="002F73A4">
      <w:pPr>
        <w:shd w:val="clear" w:color="auto" w:fill="FFFFFF"/>
        <w:rPr>
          <w:sz w:val="28"/>
          <w:szCs w:val="28"/>
        </w:rPr>
        <w:sectPr w:rsidR="00D36663" w:rsidRPr="002F73A4" w:rsidSect="005F4743">
          <w:type w:val="continuous"/>
          <w:pgSz w:w="11909" w:h="16834"/>
          <w:pgMar w:top="1440" w:right="586" w:bottom="360" w:left="1263" w:header="720" w:footer="720" w:gutter="0"/>
          <w:cols w:sep="1" w:space="720"/>
          <w:noEndnote/>
        </w:sectPr>
      </w:pPr>
      <w:r>
        <w:rPr>
          <w:rFonts w:eastAsia="Times New Roman"/>
          <w:spacing w:val="-9"/>
          <w:sz w:val="28"/>
          <w:szCs w:val="28"/>
        </w:rPr>
        <w:t>04.0</w:t>
      </w:r>
      <w:r w:rsidR="00DE397E">
        <w:rPr>
          <w:rFonts w:eastAsia="Times New Roman"/>
          <w:spacing w:val="-9"/>
          <w:sz w:val="28"/>
          <w:szCs w:val="28"/>
        </w:rPr>
        <w:t>2</w:t>
      </w:r>
      <w:r w:rsidR="002F73A4" w:rsidRPr="002F73A4">
        <w:rPr>
          <w:rFonts w:eastAsia="Times New Roman"/>
          <w:spacing w:val="-9"/>
          <w:sz w:val="28"/>
          <w:szCs w:val="28"/>
        </w:rPr>
        <w:t>. 2009</w:t>
      </w:r>
      <w:r w:rsidR="00024197" w:rsidRPr="002F73A4">
        <w:rPr>
          <w:rFonts w:eastAsia="Times New Roman"/>
          <w:spacing w:val="-9"/>
          <w:sz w:val="28"/>
          <w:szCs w:val="28"/>
        </w:rPr>
        <w:t xml:space="preserve"> год</w:t>
      </w:r>
      <w:r w:rsidR="005F4743" w:rsidRPr="002F73A4">
        <w:rPr>
          <w:rFonts w:eastAsia="Times New Roman"/>
          <w:spacing w:val="-9"/>
          <w:sz w:val="28"/>
          <w:szCs w:val="28"/>
        </w:rPr>
        <w:t>а</w:t>
      </w:r>
      <w:r w:rsidR="005F4743" w:rsidRPr="002F73A4">
        <w:rPr>
          <w:sz w:val="28"/>
          <w:szCs w:val="28"/>
        </w:rPr>
        <w:t xml:space="preserve">                                                             </w:t>
      </w:r>
      <w:r w:rsidR="00024197" w:rsidRPr="002F73A4">
        <w:rPr>
          <w:rFonts w:eastAsia="Times New Roman"/>
          <w:bCs/>
          <w:sz w:val="28"/>
          <w:szCs w:val="28"/>
        </w:rPr>
        <w:t>№</w:t>
      </w:r>
      <w:r w:rsidR="0006750F">
        <w:rPr>
          <w:sz w:val="28"/>
          <w:szCs w:val="28"/>
        </w:rPr>
        <w:t>18</w:t>
      </w:r>
    </w:p>
    <w:p w:rsidR="005F4743" w:rsidRPr="002F73A4" w:rsidRDefault="005F4743" w:rsidP="005F4743">
      <w:pPr>
        <w:pStyle w:val="a3"/>
        <w:rPr>
          <w:rFonts w:eastAsia="Times New Roman"/>
          <w:spacing w:val="-9"/>
          <w:sz w:val="28"/>
          <w:szCs w:val="28"/>
        </w:rPr>
      </w:pPr>
    </w:p>
    <w:p w:rsidR="005F4743" w:rsidRPr="002F73A4" w:rsidRDefault="005F4743" w:rsidP="005F4743">
      <w:pPr>
        <w:pStyle w:val="a3"/>
        <w:rPr>
          <w:rFonts w:eastAsia="Times New Roman"/>
          <w:spacing w:val="-9"/>
          <w:sz w:val="28"/>
          <w:szCs w:val="28"/>
        </w:rPr>
      </w:pPr>
    </w:p>
    <w:p w:rsidR="005F4743" w:rsidRPr="002F73A4" w:rsidRDefault="00024197" w:rsidP="005F4743">
      <w:pPr>
        <w:pStyle w:val="a3"/>
        <w:rPr>
          <w:rFonts w:eastAsia="Times New Roman"/>
          <w:spacing w:val="-9"/>
          <w:sz w:val="28"/>
          <w:szCs w:val="28"/>
        </w:rPr>
      </w:pPr>
      <w:r w:rsidRPr="002F73A4">
        <w:rPr>
          <w:rFonts w:eastAsia="Times New Roman"/>
          <w:spacing w:val="-9"/>
          <w:sz w:val="28"/>
          <w:szCs w:val="28"/>
        </w:rPr>
        <w:t>Правила по содержанию благоустройства</w:t>
      </w:r>
    </w:p>
    <w:p w:rsidR="00D36663" w:rsidRPr="002F73A4" w:rsidRDefault="00024197" w:rsidP="005F4743">
      <w:pPr>
        <w:pStyle w:val="a3"/>
        <w:rPr>
          <w:sz w:val="28"/>
          <w:szCs w:val="28"/>
        </w:rPr>
      </w:pPr>
      <w:r w:rsidRPr="002F73A4">
        <w:rPr>
          <w:rFonts w:eastAsia="Times New Roman"/>
          <w:sz w:val="28"/>
          <w:szCs w:val="28"/>
        </w:rPr>
        <w:t xml:space="preserve">и озеленению сельского поселения </w:t>
      </w:r>
      <w:r w:rsidR="005F4743" w:rsidRPr="002F73A4">
        <w:rPr>
          <w:rFonts w:eastAsia="Times New Roman"/>
          <w:sz w:val="28"/>
          <w:szCs w:val="28"/>
        </w:rPr>
        <w:t>Сибирский</w:t>
      </w:r>
    </w:p>
    <w:p w:rsidR="00D36663" w:rsidRPr="002F73A4" w:rsidRDefault="00D36663">
      <w:pPr>
        <w:shd w:val="clear" w:color="auto" w:fill="FFFFFF"/>
        <w:spacing w:before="254" w:line="370" w:lineRule="exact"/>
        <w:ind w:left="5" w:right="4838"/>
        <w:rPr>
          <w:sz w:val="28"/>
          <w:szCs w:val="28"/>
        </w:rPr>
        <w:sectPr w:rsidR="00D36663" w:rsidRPr="002F73A4">
          <w:type w:val="continuous"/>
          <w:pgSz w:w="11909" w:h="16834"/>
          <w:pgMar w:top="1440" w:right="586" w:bottom="360" w:left="1071" w:header="720" w:footer="720" w:gutter="0"/>
          <w:cols w:space="60"/>
          <w:noEndnote/>
        </w:sectPr>
      </w:pPr>
    </w:p>
    <w:p w:rsidR="005F4743" w:rsidRPr="002F73A4" w:rsidRDefault="005F4743" w:rsidP="005F4743">
      <w:pPr>
        <w:shd w:val="clear" w:color="auto" w:fill="FFFFFF"/>
        <w:spacing w:before="360" w:line="370" w:lineRule="exact"/>
        <w:ind w:firstLine="878"/>
        <w:jc w:val="both"/>
        <w:rPr>
          <w:rFonts w:eastAsia="Times New Roman"/>
          <w:spacing w:val="-7"/>
          <w:sz w:val="28"/>
          <w:szCs w:val="28"/>
        </w:rPr>
      </w:pPr>
    </w:p>
    <w:p w:rsidR="00D36663" w:rsidRPr="002F73A4" w:rsidRDefault="00024197" w:rsidP="005F4743">
      <w:pPr>
        <w:shd w:val="clear" w:color="auto" w:fill="FFFFFF"/>
        <w:spacing w:before="360" w:line="370" w:lineRule="exact"/>
        <w:ind w:firstLine="878"/>
        <w:jc w:val="both"/>
        <w:rPr>
          <w:sz w:val="28"/>
          <w:szCs w:val="28"/>
        </w:rPr>
      </w:pPr>
      <w:r w:rsidRPr="002F73A4">
        <w:rPr>
          <w:rFonts w:eastAsia="Times New Roman"/>
          <w:spacing w:val="-7"/>
          <w:sz w:val="28"/>
          <w:szCs w:val="28"/>
        </w:rPr>
        <w:t xml:space="preserve">В целях реализации пункта 19 части 14 131 - ФЗ Федерального Закона « Об </w:t>
      </w:r>
      <w:r w:rsidRPr="002F73A4">
        <w:rPr>
          <w:rFonts w:eastAsia="Times New Roman"/>
          <w:spacing w:val="-6"/>
          <w:sz w:val="28"/>
          <w:szCs w:val="28"/>
        </w:rPr>
        <w:t xml:space="preserve">общих    принципах    организации  местного </w:t>
      </w:r>
      <w:r w:rsidR="005F4743" w:rsidRPr="002F73A4">
        <w:rPr>
          <w:rFonts w:eastAsia="Times New Roman"/>
          <w:spacing w:val="-6"/>
          <w:sz w:val="28"/>
          <w:szCs w:val="28"/>
        </w:rPr>
        <w:t xml:space="preserve">самоуправления в </w:t>
      </w:r>
      <w:r w:rsidRPr="002F73A4">
        <w:rPr>
          <w:rFonts w:eastAsia="Times New Roman"/>
          <w:spacing w:val="-6"/>
          <w:sz w:val="28"/>
          <w:szCs w:val="28"/>
        </w:rPr>
        <w:t>Российской</w:t>
      </w:r>
      <w:r w:rsidR="005F4743" w:rsidRPr="002F73A4">
        <w:rPr>
          <w:sz w:val="28"/>
          <w:szCs w:val="28"/>
        </w:rPr>
        <w:t xml:space="preserve">  </w:t>
      </w:r>
      <w:r w:rsidRPr="002F73A4">
        <w:rPr>
          <w:rFonts w:eastAsia="Times New Roman"/>
          <w:spacing w:val="-12"/>
          <w:sz w:val="28"/>
          <w:szCs w:val="28"/>
        </w:rPr>
        <w:t xml:space="preserve">Федерации» </w:t>
      </w:r>
      <w:r w:rsidR="005F4743" w:rsidRPr="002F73A4">
        <w:rPr>
          <w:rFonts w:eastAsia="Times New Roman"/>
          <w:spacing w:val="-12"/>
          <w:sz w:val="28"/>
          <w:szCs w:val="28"/>
        </w:rPr>
        <w:t xml:space="preserve"> </w:t>
      </w:r>
      <w:r w:rsidRPr="002F73A4">
        <w:rPr>
          <w:rFonts w:eastAsia="Times New Roman"/>
          <w:spacing w:val="-12"/>
          <w:sz w:val="28"/>
          <w:szCs w:val="28"/>
        </w:rPr>
        <w:t>Совет депутатов сельского поселения</w:t>
      </w:r>
      <w:r w:rsidR="005F4743" w:rsidRPr="002F73A4">
        <w:rPr>
          <w:rFonts w:eastAsia="Times New Roman"/>
          <w:spacing w:val="-12"/>
          <w:sz w:val="28"/>
          <w:szCs w:val="28"/>
        </w:rPr>
        <w:t xml:space="preserve"> Сибирский</w:t>
      </w:r>
    </w:p>
    <w:p w:rsidR="00D36663" w:rsidRPr="002F73A4" w:rsidRDefault="00024197">
      <w:pPr>
        <w:shd w:val="clear" w:color="auto" w:fill="FFFFFF"/>
        <w:spacing w:before="394"/>
        <w:ind w:right="53"/>
        <w:jc w:val="center"/>
        <w:rPr>
          <w:sz w:val="28"/>
          <w:szCs w:val="28"/>
        </w:rPr>
      </w:pPr>
      <w:r w:rsidRPr="002F73A4">
        <w:rPr>
          <w:rFonts w:eastAsia="Times New Roman"/>
          <w:spacing w:val="-19"/>
          <w:sz w:val="28"/>
          <w:szCs w:val="28"/>
        </w:rPr>
        <w:t>РЕШИЛ:</w:t>
      </w:r>
    </w:p>
    <w:p w:rsidR="00D36663" w:rsidRPr="002F73A4" w:rsidRDefault="00024197" w:rsidP="005F4743">
      <w:pPr>
        <w:numPr>
          <w:ilvl w:val="0"/>
          <w:numId w:val="1"/>
        </w:numPr>
        <w:shd w:val="clear" w:color="auto" w:fill="FFFFFF"/>
        <w:tabs>
          <w:tab w:val="left" w:pos="1195"/>
        </w:tabs>
        <w:spacing w:before="739" w:line="365" w:lineRule="exact"/>
        <w:ind w:left="1195" w:hanging="370"/>
        <w:rPr>
          <w:spacing w:val="-33"/>
          <w:sz w:val="28"/>
          <w:szCs w:val="28"/>
        </w:rPr>
      </w:pPr>
      <w:r w:rsidRPr="002F73A4">
        <w:rPr>
          <w:rFonts w:eastAsia="Times New Roman"/>
          <w:spacing w:val="-2"/>
          <w:sz w:val="28"/>
          <w:szCs w:val="28"/>
        </w:rPr>
        <w:t xml:space="preserve">Утвердить прилагаемые Правила по содержанию,  благоустройству и </w:t>
      </w:r>
      <w:r w:rsidRPr="002F73A4">
        <w:rPr>
          <w:rFonts w:eastAsia="Times New Roman"/>
          <w:spacing w:val="-9"/>
          <w:sz w:val="28"/>
          <w:szCs w:val="28"/>
        </w:rPr>
        <w:t xml:space="preserve">озеленению территории сельского поселения </w:t>
      </w:r>
      <w:r w:rsidR="005F4743" w:rsidRPr="002F73A4">
        <w:rPr>
          <w:rFonts w:eastAsia="Times New Roman"/>
          <w:spacing w:val="-9"/>
          <w:sz w:val="28"/>
          <w:szCs w:val="28"/>
        </w:rPr>
        <w:t>Сибирский</w:t>
      </w:r>
      <w:r w:rsidRPr="002F73A4">
        <w:rPr>
          <w:rFonts w:eastAsia="Times New Roman"/>
          <w:spacing w:val="-9"/>
          <w:sz w:val="28"/>
          <w:szCs w:val="28"/>
        </w:rPr>
        <w:t xml:space="preserve"> (Приложение 1).</w:t>
      </w:r>
    </w:p>
    <w:p w:rsidR="00D36663" w:rsidRPr="002F73A4" w:rsidRDefault="00024197" w:rsidP="005F4743">
      <w:pPr>
        <w:numPr>
          <w:ilvl w:val="0"/>
          <w:numId w:val="2"/>
        </w:numPr>
        <w:shd w:val="clear" w:color="auto" w:fill="FFFFFF"/>
        <w:tabs>
          <w:tab w:val="left" w:pos="1195"/>
        </w:tabs>
        <w:spacing w:before="5" w:line="365" w:lineRule="exact"/>
        <w:ind w:left="826"/>
        <w:rPr>
          <w:spacing w:val="-20"/>
          <w:sz w:val="28"/>
          <w:szCs w:val="28"/>
        </w:rPr>
      </w:pPr>
      <w:r w:rsidRPr="002F73A4">
        <w:rPr>
          <w:rFonts w:eastAsia="Times New Roman"/>
          <w:spacing w:val="-10"/>
          <w:sz w:val="28"/>
          <w:szCs w:val="28"/>
        </w:rPr>
        <w:t>Опубликовать решение в газете « Наш район».</w:t>
      </w:r>
    </w:p>
    <w:p w:rsidR="00D36663" w:rsidRPr="002F73A4" w:rsidRDefault="00024197" w:rsidP="005F4743">
      <w:pPr>
        <w:numPr>
          <w:ilvl w:val="0"/>
          <w:numId w:val="2"/>
        </w:numPr>
        <w:shd w:val="clear" w:color="auto" w:fill="FFFFFF"/>
        <w:tabs>
          <w:tab w:val="left" w:pos="1195"/>
        </w:tabs>
        <w:spacing w:before="5" w:line="365" w:lineRule="exact"/>
        <w:ind w:left="826"/>
        <w:rPr>
          <w:spacing w:val="-20"/>
          <w:sz w:val="28"/>
          <w:szCs w:val="28"/>
        </w:rPr>
      </w:pPr>
      <w:r w:rsidRPr="002F73A4">
        <w:rPr>
          <w:rFonts w:eastAsia="Times New Roman"/>
          <w:spacing w:val="-9"/>
          <w:sz w:val="28"/>
          <w:szCs w:val="28"/>
        </w:rPr>
        <w:t>Решение вступает в силу со дня официального опубликования.</w:t>
      </w:r>
    </w:p>
    <w:p w:rsidR="005F4743" w:rsidRPr="002F73A4" w:rsidRDefault="00024197" w:rsidP="005F4743">
      <w:pPr>
        <w:numPr>
          <w:ilvl w:val="0"/>
          <w:numId w:val="1"/>
        </w:numPr>
        <w:shd w:val="clear" w:color="auto" w:fill="FFFFFF"/>
        <w:tabs>
          <w:tab w:val="left" w:pos="1195"/>
          <w:tab w:val="left" w:pos="6149"/>
        </w:tabs>
        <w:spacing w:after="1272" w:line="365" w:lineRule="exact"/>
        <w:ind w:left="1195" w:hanging="370"/>
        <w:rPr>
          <w:spacing w:val="-20"/>
          <w:sz w:val="28"/>
          <w:szCs w:val="28"/>
        </w:rPr>
      </w:pPr>
      <w:proofErr w:type="gramStart"/>
      <w:r w:rsidRPr="002F73A4">
        <w:rPr>
          <w:rFonts w:eastAsia="Times New Roman"/>
          <w:spacing w:val="-4"/>
          <w:sz w:val="28"/>
          <w:szCs w:val="28"/>
        </w:rPr>
        <w:t>Конт</w:t>
      </w:r>
      <w:r w:rsidR="002C20E8" w:rsidRPr="002F73A4">
        <w:rPr>
          <w:rFonts w:eastAsia="Times New Roman"/>
          <w:spacing w:val="-4"/>
          <w:sz w:val="28"/>
          <w:szCs w:val="28"/>
        </w:rPr>
        <w:t>роль за</w:t>
      </w:r>
      <w:proofErr w:type="gramEnd"/>
      <w:r w:rsidR="002C20E8" w:rsidRPr="002F73A4">
        <w:rPr>
          <w:rFonts w:eastAsia="Times New Roman"/>
          <w:spacing w:val="-4"/>
          <w:sz w:val="28"/>
          <w:szCs w:val="28"/>
        </w:rPr>
        <w:t xml:space="preserve"> выполнением решения</w:t>
      </w:r>
      <w:r w:rsidRPr="002F73A4">
        <w:rPr>
          <w:rFonts w:eastAsia="Times New Roman"/>
          <w:spacing w:val="-4"/>
          <w:sz w:val="28"/>
          <w:szCs w:val="28"/>
        </w:rPr>
        <w:t xml:space="preserve"> возложить    </w:t>
      </w:r>
      <w:r w:rsidR="002C20E8" w:rsidRPr="002F73A4">
        <w:rPr>
          <w:rFonts w:eastAsia="Times New Roman"/>
          <w:spacing w:val="-4"/>
          <w:sz w:val="28"/>
          <w:szCs w:val="28"/>
        </w:rPr>
        <w:t xml:space="preserve">на </w:t>
      </w:r>
      <w:r w:rsidRPr="002F73A4">
        <w:rPr>
          <w:rFonts w:eastAsia="Times New Roman"/>
          <w:spacing w:val="-4"/>
          <w:sz w:val="28"/>
          <w:szCs w:val="28"/>
        </w:rPr>
        <w:t xml:space="preserve">главу сельского </w:t>
      </w:r>
      <w:r w:rsidRPr="002F73A4">
        <w:rPr>
          <w:rFonts w:eastAsia="Times New Roman"/>
          <w:sz w:val="28"/>
          <w:szCs w:val="28"/>
        </w:rPr>
        <w:t xml:space="preserve">поселения </w:t>
      </w:r>
      <w:r w:rsidR="005F4743" w:rsidRPr="002F73A4">
        <w:rPr>
          <w:rFonts w:eastAsia="Times New Roman"/>
          <w:sz w:val="28"/>
          <w:szCs w:val="28"/>
        </w:rPr>
        <w:t>Сибирский</w:t>
      </w:r>
      <w:r w:rsidRPr="002F73A4">
        <w:rPr>
          <w:rFonts w:eastAsia="Times New Roman"/>
          <w:sz w:val="28"/>
          <w:szCs w:val="28"/>
        </w:rPr>
        <w:t>.</w:t>
      </w:r>
    </w:p>
    <w:p w:rsidR="006A7F2B" w:rsidRDefault="002F73A4" w:rsidP="005F4743">
      <w:pPr>
        <w:shd w:val="clear" w:color="auto" w:fill="FFFFFF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Председатель Совета </w:t>
      </w:r>
    </w:p>
    <w:p w:rsidR="008230FF" w:rsidRPr="002F73A4" w:rsidRDefault="002F73A4" w:rsidP="005F4743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депутатов сельского поселения </w:t>
      </w:r>
      <w:r>
        <w:rPr>
          <w:rFonts w:eastAsia="Times New Roman"/>
          <w:spacing w:val="-12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ab/>
      </w:r>
      <w:r w:rsidR="006A7F2B">
        <w:rPr>
          <w:rFonts w:eastAsia="Times New Roman"/>
          <w:spacing w:val="-12"/>
          <w:sz w:val="28"/>
          <w:szCs w:val="28"/>
        </w:rPr>
        <w:tab/>
      </w:r>
      <w:r w:rsidR="006A7F2B">
        <w:rPr>
          <w:rFonts w:eastAsia="Times New Roman"/>
          <w:spacing w:val="-12"/>
          <w:sz w:val="28"/>
          <w:szCs w:val="28"/>
        </w:rPr>
        <w:tab/>
      </w:r>
      <w:r w:rsidR="006A7F2B">
        <w:rPr>
          <w:rFonts w:eastAsia="Times New Roman"/>
          <w:spacing w:val="-12"/>
          <w:sz w:val="28"/>
          <w:szCs w:val="28"/>
        </w:rPr>
        <w:tab/>
      </w:r>
      <w:r w:rsidR="006A7F2B">
        <w:rPr>
          <w:rFonts w:eastAsia="Times New Roman"/>
          <w:spacing w:val="-12"/>
          <w:sz w:val="28"/>
          <w:szCs w:val="28"/>
        </w:rPr>
        <w:tab/>
      </w:r>
      <w:r w:rsidR="006A7F2B">
        <w:rPr>
          <w:rFonts w:eastAsia="Times New Roman"/>
          <w:spacing w:val="-12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 xml:space="preserve">И.Г. </w:t>
      </w:r>
      <w:proofErr w:type="spellStart"/>
      <w:r>
        <w:rPr>
          <w:rFonts w:eastAsia="Times New Roman"/>
          <w:spacing w:val="-12"/>
          <w:sz w:val="28"/>
          <w:szCs w:val="28"/>
        </w:rPr>
        <w:t>Чемакина</w:t>
      </w:r>
      <w:proofErr w:type="spellEnd"/>
    </w:p>
    <w:p w:rsidR="008230FF" w:rsidRPr="002F73A4" w:rsidRDefault="008230FF" w:rsidP="005F4743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8230FF" w:rsidRPr="002F73A4" w:rsidRDefault="008230FF" w:rsidP="005F4743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8230FF" w:rsidRPr="002F73A4" w:rsidRDefault="008230FF" w:rsidP="005F4743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8230FF" w:rsidRPr="002F73A4" w:rsidRDefault="008230FF" w:rsidP="005F4743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8230FF" w:rsidRDefault="008230FF" w:rsidP="005F4743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2F73A4" w:rsidRDefault="002F73A4" w:rsidP="005F4743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2F73A4" w:rsidRPr="002F73A4" w:rsidRDefault="002F73A4" w:rsidP="005F4743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8230FF" w:rsidRPr="00CB41BE" w:rsidRDefault="00A005DA" w:rsidP="00B472A6">
      <w:pPr>
        <w:shd w:val="clear" w:color="auto" w:fill="FFFFFF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 w:rsidR="00C12499" w:rsidRPr="00CB41BE">
        <w:rPr>
          <w:sz w:val="24"/>
          <w:szCs w:val="24"/>
        </w:rPr>
        <w:t>Приложение 1</w:t>
      </w:r>
    </w:p>
    <w:p w:rsidR="00C12499" w:rsidRPr="00CB41BE" w:rsidRDefault="00A005DA" w:rsidP="00A005DA">
      <w:pPr>
        <w:shd w:val="clear" w:color="auto" w:fill="FFFFFF"/>
        <w:ind w:left="6480" w:firstLine="1175"/>
        <w:jc w:val="right"/>
        <w:rPr>
          <w:sz w:val="24"/>
          <w:szCs w:val="24"/>
        </w:rPr>
      </w:pPr>
      <w:r w:rsidRPr="00CB41BE">
        <w:rPr>
          <w:sz w:val="24"/>
          <w:szCs w:val="24"/>
        </w:rPr>
        <w:t xml:space="preserve">  </w:t>
      </w:r>
      <w:r w:rsidR="00C12499" w:rsidRPr="00CB41BE">
        <w:rPr>
          <w:sz w:val="24"/>
          <w:szCs w:val="24"/>
        </w:rPr>
        <w:t>к решению Совета</w:t>
      </w:r>
    </w:p>
    <w:p w:rsidR="00A005DA" w:rsidRPr="00CB41BE" w:rsidRDefault="00C12499" w:rsidP="00A005DA">
      <w:pPr>
        <w:shd w:val="clear" w:color="auto" w:fill="FFFFFF"/>
        <w:ind w:left="6480" w:firstLine="720"/>
        <w:jc w:val="right"/>
        <w:rPr>
          <w:sz w:val="24"/>
          <w:szCs w:val="24"/>
        </w:rPr>
      </w:pPr>
      <w:r w:rsidRPr="00CB41BE">
        <w:rPr>
          <w:sz w:val="24"/>
          <w:szCs w:val="24"/>
        </w:rPr>
        <w:t>Депутатов сельского</w:t>
      </w:r>
      <w:r w:rsidR="00A005DA" w:rsidRPr="00CB41BE">
        <w:rPr>
          <w:sz w:val="24"/>
          <w:szCs w:val="24"/>
        </w:rPr>
        <w:t xml:space="preserve"> </w:t>
      </w:r>
      <w:r w:rsidRPr="00CB41BE">
        <w:rPr>
          <w:sz w:val="24"/>
          <w:szCs w:val="24"/>
        </w:rPr>
        <w:t xml:space="preserve">поселения </w:t>
      </w:r>
      <w:proofErr w:type="gramStart"/>
      <w:r w:rsidRPr="00CB41BE">
        <w:rPr>
          <w:sz w:val="24"/>
          <w:szCs w:val="24"/>
        </w:rPr>
        <w:t>Сибирский</w:t>
      </w:r>
      <w:proofErr w:type="gramEnd"/>
      <w:r w:rsidR="00A005DA" w:rsidRPr="00CB41BE">
        <w:rPr>
          <w:sz w:val="24"/>
          <w:szCs w:val="24"/>
        </w:rPr>
        <w:t xml:space="preserve"> </w:t>
      </w:r>
      <w:r w:rsidR="00B472A6" w:rsidRPr="00CB41BE">
        <w:rPr>
          <w:sz w:val="24"/>
          <w:szCs w:val="24"/>
        </w:rPr>
        <w:t>№18</w:t>
      </w:r>
    </w:p>
    <w:p w:rsidR="00C12499" w:rsidRPr="002F73A4" w:rsidRDefault="00C12499" w:rsidP="00A005DA">
      <w:pPr>
        <w:shd w:val="clear" w:color="auto" w:fill="FFFFFF"/>
        <w:ind w:left="6480" w:firstLine="720"/>
        <w:jc w:val="right"/>
        <w:rPr>
          <w:sz w:val="28"/>
          <w:szCs w:val="28"/>
        </w:rPr>
      </w:pPr>
      <w:r w:rsidRPr="00CB41BE">
        <w:rPr>
          <w:sz w:val="24"/>
          <w:szCs w:val="24"/>
        </w:rPr>
        <w:t xml:space="preserve"> от  « </w:t>
      </w:r>
      <w:r w:rsidR="002F73A4" w:rsidRPr="00CB41BE">
        <w:rPr>
          <w:sz w:val="24"/>
          <w:szCs w:val="24"/>
        </w:rPr>
        <w:t>4»</w:t>
      </w:r>
      <w:r w:rsidRPr="00CB41BE">
        <w:rPr>
          <w:sz w:val="24"/>
          <w:szCs w:val="24"/>
        </w:rPr>
        <w:t xml:space="preserve"> </w:t>
      </w:r>
      <w:r w:rsidR="00DE397E">
        <w:rPr>
          <w:sz w:val="24"/>
          <w:szCs w:val="24"/>
        </w:rPr>
        <w:t>февраля</w:t>
      </w:r>
      <w:bookmarkStart w:id="0" w:name="_GoBack"/>
      <w:bookmarkEnd w:id="0"/>
      <w:r w:rsidR="002F73A4" w:rsidRPr="00CB41BE">
        <w:rPr>
          <w:sz w:val="24"/>
          <w:szCs w:val="24"/>
        </w:rPr>
        <w:t xml:space="preserve"> </w:t>
      </w:r>
      <w:r w:rsidR="00A005DA" w:rsidRPr="00CB41BE">
        <w:rPr>
          <w:sz w:val="24"/>
          <w:szCs w:val="24"/>
        </w:rPr>
        <w:t xml:space="preserve"> </w:t>
      </w:r>
      <w:r w:rsidRPr="00CB41BE">
        <w:rPr>
          <w:sz w:val="24"/>
          <w:szCs w:val="24"/>
        </w:rPr>
        <w:t>2009 г.</w:t>
      </w:r>
      <w:r w:rsidRPr="002F73A4">
        <w:rPr>
          <w:sz w:val="28"/>
          <w:szCs w:val="28"/>
        </w:rPr>
        <w:t xml:space="preserve"> </w:t>
      </w:r>
    </w:p>
    <w:p w:rsidR="00C12499" w:rsidRPr="002F73A4" w:rsidRDefault="00C12499" w:rsidP="00A005DA">
      <w:pPr>
        <w:shd w:val="clear" w:color="auto" w:fill="FFFFFF"/>
        <w:jc w:val="right"/>
        <w:rPr>
          <w:sz w:val="28"/>
          <w:szCs w:val="28"/>
        </w:rPr>
      </w:pPr>
    </w:p>
    <w:p w:rsidR="008230FF" w:rsidRPr="002F73A4" w:rsidRDefault="008230FF" w:rsidP="00B472A6">
      <w:pPr>
        <w:shd w:val="clear" w:color="auto" w:fill="FFFFFF"/>
        <w:jc w:val="center"/>
        <w:rPr>
          <w:sz w:val="28"/>
          <w:szCs w:val="28"/>
        </w:rPr>
      </w:pPr>
      <w:r w:rsidRPr="002F73A4">
        <w:rPr>
          <w:rFonts w:eastAsia="Times New Roman"/>
          <w:b/>
          <w:bCs/>
          <w:sz w:val="28"/>
          <w:szCs w:val="28"/>
        </w:rPr>
        <w:t>Правила по содержанию, благоустройству и озеленению</w:t>
      </w:r>
    </w:p>
    <w:p w:rsidR="008230FF" w:rsidRPr="002F73A4" w:rsidRDefault="008230FF" w:rsidP="00B472A6">
      <w:pPr>
        <w:shd w:val="clear" w:color="auto" w:fill="FFFFFF"/>
        <w:ind w:left="10" w:hanging="10"/>
        <w:jc w:val="center"/>
        <w:rPr>
          <w:sz w:val="28"/>
          <w:szCs w:val="28"/>
        </w:rPr>
      </w:pPr>
      <w:r w:rsidRPr="002F73A4">
        <w:rPr>
          <w:rFonts w:eastAsia="Times New Roman"/>
          <w:b/>
          <w:bCs/>
          <w:spacing w:val="-1"/>
          <w:sz w:val="28"/>
          <w:szCs w:val="28"/>
        </w:rPr>
        <w:t>территории сельского поселения Сибирский</w:t>
      </w:r>
    </w:p>
    <w:p w:rsidR="008230FF" w:rsidRPr="002F73A4" w:rsidRDefault="008230FF" w:rsidP="008230FF">
      <w:pPr>
        <w:shd w:val="clear" w:color="auto" w:fill="FFFFFF"/>
        <w:spacing w:line="523" w:lineRule="exact"/>
        <w:ind w:left="14" w:hanging="1234"/>
        <w:jc w:val="center"/>
        <w:rPr>
          <w:sz w:val="28"/>
          <w:szCs w:val="28"/>
        </w:rPr>
      </w:pPr>
      <w:r w:rsidRPr="002F73A4">
        <w:rPr>
          <w:b/>
          <w:bCs/>
          <w:spacing w:val="-2"/>
          <w:sz w:val="28"/>
          <w:szCs w:val="28"/>
        </w:rPr>
        <w:t>1.</w:t>
      </w:r>
      <w:r w:rsidRPr="002F73A4"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8230FF" w:rsidRPr="002F73A4" w:rsidRDefault="008230FF" w:rsidP="008230FF">
      <w:pPr>
        <w:shd w:val="clear" w:color="auto" w:fill="FFFFFF"/>
        <w:tabs>
          <w:tab w:val="left" w:pos="3125"/>
          <w:tab w:val="left" w:pos="5606"/>
          <w:tab w:val="left" w:pos="8741"/>
        </w:tabs>
        <w:spacing w:before="154" w:line="322" w:lineRule="exact"/>
        <w:ind w:left="14"/>
        <w:jc w:val="both"/>
        <w:rPr>
          <w:sz w:val="28"/>
          <w:szCs w:val="28"/>
        </w:rPr>
      </w:pPr>
      <w:proofErr w:type="gramStart"/>
      <w:r w:rsidRPr="002F73A4">
        <w:rPr>
          <w:b/>
          <w:bCs/>
          <w:sz w:val="28"/>
          <w:szCs w:val="28"/>
        </w:rPr>
        <w:t>1.1.</w:t>
      </w:r>
      <w:r w:rsidRPr="002F73A4">
        <w:rPr>
          <w:rFonts w:eastAsia="Times New Roman"/>
          <w:sz w:val="28"/>
          <w:szCs w:val="28"/>
        </w:rPr>
        <w:t xml:space="preserve">Настоящие правила сельского поселения разработаны в соответствии с Федеральным законом от 06.10.2003г. №131 - ФЗ «Об общих принципах организации местного самоуправления в Российской Федерации», земельным, </w:t>
      </w:r>
      <w:r w:rsidRPr="002F73A4">
        <w:rPr>
          <w:rFonts w:eastAsia="Times New Roman"/>
          <w:spacing w:val="-1"/>
          <w:sz w:val="28"/>
          <w:szCs w:val="28"/>
        </w:rPr>
        <w:t xml:space="preserve">градостроительным, природоохранным законодательствами, и предусматривает </w:t>
      </w:r>
      <w:r w:rsidRPr="002F73A4">
        <w:rPr>
          <w:rFonts w:eastAsia="Times New Roman"/>
          <w:sz w:val="28"/>
          <w:szCs w:val="28"/>
        </w:rPr>
        <w:t xml:space="preserve">повышение уровня благоустройства, соблюдение чистоты и санитарного содержания сельского поселения и формирует базу правового регулирования </w:t>
      </w:r>
      <w:r w:rsidRPr="002F73A4">
        <w:rPr>
          <w:rFonts w:eastAsia="Times New Roman"/>
          <w:spacing w:val="-1"/>
          <w:sz w:val="28"/>
          <w:szCs w:val="28"/>
        </w:rPr>
        <w:t xml:space="preserve">требований градостроительства, охраны природы, содержания населенных мест </w:t>
      </w:r>
      <w:r w:rsidRPr="002F73A4">
        <w:rPr>
          <w:rFonts w:eastAsia="Times New Roman"/>
          <w:sz w:val="28"/>
          <w:szCs w:val="28"/>
        </w:rPr>
        <w:t>и элементов благоустройства жилищного фонда в целях</w:t>
      </w:r>
      <w:proofErr w:type="gramEnd"/>
      <w:r w:rsidRPr="002F73A4">
        <w:rPr>
          <w:rFonts w:eastAsia="Times New Roman"/>
          <w:sz w:val="28"/>
          <w:szCs w:val="28"/>
        </w:rPr>
        <w:t xml:space="preserve"> улучшения обеспечения благоприятных условий жизнедеятельности человека и </w:t>
      </w:r>
      <w:r w:rsidRPr="002F73A4">
        <w:rPr>
          <w:rFonts w:eastAsia="Times New Roman"/>
          <w:spacing w:val="-4"/>
          <w:sz w:val="28"/>
          <w:szCs w:val="28"/>
        </w:rPr>
        <w:t xml:space="preserve">эстетичного </w:t>
      </w:r>
      <w:r w:rsidRPr="002F73A4">
        <w:rPr>
          <w:rFonts w:eastAsia="Times New Roman"/>
          <w:spacing w:val="-3"/>
          <w:sz w:val="28"/>
          <w:szCs w:val="28"/>
        </w:rPr>
        <w:t xml:space="preserve">облика населенного </w:t>
      </w:r>
      <w:r w:rsidRPr="002F73A4">
        <w:rPr>
          <w:rFonts w:eastAsia="Times New Roman"/>
          <w:spacing w:val="-4"/>
          <w:sz w:val="28"/>
          <w:szCs w:val="28"/>
        </w:rPr>
        <w:t>пункта.</w:t>
      </w:r>
    </w:p>
    <w:p w:rsidR="008230FF" w:rsidRPr="002F73A4" w:rsidRDefault="008230FF" w:rsidP="008230FF">
      <w:pPr>
        <w:shd w:val="clear" w:color="auto" w:fill="FFFFFF"/>
        <w:tabs>
          <w:tab w:val="left" w:pos="8342"/>
        </w:tabs>
        <w:spacing w:line="322" w:lineRule="exact"/>
        <w:ind w:left="5" w:right="10"/>
        <w:jc w:val="both"/>
        <w:rPr>
          <w:sz w:val="28"/>
          <w:szCs w:val="28"/>
        </w:rPr>
      </w:pPr>
      <w:proofErr w:type="gramStart"/>
      <w:r w:rsidRPr="002F73A4">
        <w:rPr>
          <w:sz w:val="28"/>
          <w:szCs w:val="28"/>
        </w:rPr>
        <w:t>1.2.</w:t>
      </w:r>
      <w:r w:rsidRPr="002F73A4">
        <w:rPr>
          <w:rFonts w:eastAsia="Times New Roman"/>
          <w:sz w:val="28"/>
          <w:szCs w:val="28"/>
        </w:rPr>
        <w:t xml:space="preserve">Объектами благоустройства, озеленения и санитарного содержания </w:t>
      </w:r>
      <w:r w:rsidRPr="002F73A4">
        <w:rPr>
          <w:rFonts w:eastAsia="Times New Roman"/>
          <w:spacing w:val="-1"/>
          <w:sz w:val="28"/>
          <w:szCs w:val="28"/>
        </w:rPr>
        <w:t xml:space="preserve">являются: территория домовладений, уличные проезды, дорожные сооружения, </w:t>
      </w:r>
      <w:r w:rsidRPr="002F73A4">
        <w:rPr>
          <w:rFonts w:eastAsia="Times New Roman"/>
          <w:sz w:val="28"/>
          <w:szCs w:val="28"/>
        </w:rPr>
        <w:t>парки, скверы, площадки, тротуары, дворовые территории, места общего пользования и отдыха, объекты культурно - бытового назначения, рыночные площадки, участки занятые павильонами, ларьками, места уличной торговли, кладбища, зеленые насаждения, газоны, устройства наружного освещения и подсветки, причалы, дебаркадеры, стоянки маломерных судов, береговые сооружения и их элементы, заборы, ограды, ворота</w:t>
      </w:r>
      <w:proofErr w:type="gramEnd"/>
      <w:r w:rsidRPr="002F73A4">
        <w:rPr>
          <w:rFonts w:eastAsia="Times New Roman"/>
          <w:sz w:val="28"/>
          <w:szCs w:val="28"/>
        </w:rPr>
        <w:t xml:space="preserve">, </w:t>
      </w:r>
      <w:proofErr w:type="gramStart"/>
      <w:r w:rsidRPr="002F73A4">
        <w:rPr>
          <w:rFonts w:eastAsia="Times New Roman"/>
          <w:sz w:val="28"/>
          <w:szCs w:val="28"/>
        </w:rPr>
        <w:t xml:space="preserve">фасады зданий, сооружений, элементы их декора, кровли, крыльца, ограждения, навесы, козырьки, окна, балконы, номерные знаки домов, названий улиц, аншлаги, </w:t>
      </w:r>
      <w:r w:rsidRPr="002F73A4">
        <w:rPr>
          <w:rFonts w:eastAsia="Times New Roman"/>
          <w:spacing w:val="-1"/>
          <w:sz w:val="28"/>
          <w:szCs w:val="28"/>
        </w:rPr>
        <w:t xml:space="preserve">рекламные установки, вывески, тумбы, стенды, объекты оборудования детских, </w:t>
      </w:r>
      <w:r w:rsidRPr="002F73A4">
        <w:rPr>
          <w:rFonts w:eastAsia="Times New Roman"/>
          <w:sz w:val="28"/>
          <w:szCs w:val="28"/>
        </w:rPr>
        <w:t>спортивных и спортивно - игровых площадок, малых архитектурных форм, уличная мебель, памятные доски, скамьи, беседки, урны, наружная часть производственных и инженерных сооружений, территории предприятий,</w:t>
      </w:r>
      <w:r w:rsidR="00B472A6">
        <w:rPr>
          <w:rFonts w:eastAsia="Times New Roman"/>
          <w:sz w:val="28"/>
          <w:szCs w:val="28"/>
        </w:rPr>
        <w:t xml:space="preserve"> </w:t>
      </w:r>
      <w:r w:rsidRPr="002F73A4">
        <w:rPr>
          <w:rFonts w:eastAsia="Times New Roman"/>
          <w:spacing w:val="-1"/>
          <w:sz w:val="28"/>
          <w:szCs w:val="28"/>
        </w:rPr>
        <w:t>учреждений и организаций, и прилегающие к ним, а также территории</w:t>
      </w:r>
      <w:proofErr w:type="gramEnd"/>
      <w:r w:rsidRPr="002F73A4">
        <w:rPr>
          <w:rFonts w:eastAsia="Times New Roman"/>
          <w:spacing w:val="-1"/>
          <w:sz w:val="28"/>
          <w:szCs w:val="28"/>
        </w:rPr>
        <w:t xml:space="preserve">, </w:t>
      </w:r>
      <w:proofErr w:type="gramStart"/>
      <w:r w:rsidRPr="002F73A4">
        <w:rPr>
          <w:rFonts w:eastAsia="Times New Roman"/>
          <w:spacing w:val="-1"/>
          <w:sz w:val="28"/>
          <w:szCs w:val="28"/>
        </w:rPr>
        <w:t>занятые</w:t>
      </w:r>
      <w:proofErr w:type="gramEnd"/>
      <w:r w:rsidRPr="002F73A4">
        <w:rPr>
          <w:rFonts w:eastAsia="Times New Roman"/>
          <w:spacing w:val="-1"/>
          <w:sz w:val="28"/>
          <w:szCs w:val="28"/>
        </w:rPr>
        <w:t xml:space="preserve"> </w:t>
      </w:r>
      <w:r w:rsidRPr="002F73A4">
        <w:rPr>
          <w:rFonts w:eastAsia="Times New Roman"/>
          <w:sz w:val="28"/>
          <w:szCs w:val="28"/>
        </w:rPr>
        <w:t xml:space="preserve">гаражами, автостоянками, автозаправочными станциями, местами выпаса и </w:t>
      </w:r>
      <w:r w:rsidRPr="002F73A4">
        <w:rPr>
          <w:rFonts w:eastAsia="Times New Roman"/>
          <w:spacing w:val="-4"/>
          <w:sz w:val="28"/>
          <w:szCs w:val="28"/>
        </w:rPr>
        <w:t>выгула</w:t>
      </w:r>
      <w:r w:rsidR="00B472A6">
        <w:rPr>
          <w:rFonts w:eastAsia="Times New Roman"/>
          <w:sz w:val="28"/>
          <w:szCs w:val="28"/>
        </w:rPr>
        <w:t xml:space="preserve"> </w:t>
      </w:r>
      <w:r w:rsidRPr="002F73A4">
        <w:rPr>
          <w:rFonts w:eastAsia="Times New Roman"/>
          <w:spacing w:val="-6"/>
          <w:sz w:val="28"/>
          <w:szCs w:val="28"/>
        </w:rPr>
        <w:t>животных.</w:t>
      </w:r>
    </w:p>
    <w:p w:rsidR="008230FF" w:rsidRPr="002F73A4" w:rsidRDefault="008230FF" w:rsidP="008230FF">
      <w:pPr>
        <w:shd w:val="clear" w:color="auto" w:fill="FFFFFF"/>
        <w:tabs>
          <w:tab w:val="left" w:pos="2314"/>
          <w:tab w:val="left" w:pos="3845"/>
          <w:tab w:val="left" w:pos="5957"/>
          <w:tab w:val="left" w:pos="8664"/>
        </w:tabs>
        <w:spacing w:before="5" w:line="322" w:lineRule="exact"/>
        <w:ind w:right="14"/>
        <w:jc w:val="both"/>
        <w:rPr>
          <w:sz w:val="28"/>
          <w:szCs w:val="28"/>
        </w:rPr>
      </w:pPr>
      <w:r w:rsidRPr="002F73A4">
        <w:rPr>
          <w:sz w:val="28"/>
          <w:szCs w:val="28"/>
        </w:rPr>
        <w:t>1.3.0</w:t>
      </w:r>
      <w:r w:rsidRPr="002F73A4">
        <w:rPr>
          <w:rFonts w:eastAsia="Times New Roman"/>
          <w:sz w:val="28"/>
          <w:szCs w:val="28"/>
        </w:rPr>
        <w:t xml:space="preserve">рганизации, учреждения, независимо от организационно – правовой </w:t>
      </w:r>
      <w:r w:rsidRPr="002F73A4">
        <w:rPr>
          <w:rFonts w:eastAsia="Times New Roman"/>
          <w:spacing w:val="-1"/>
          <w:sz w:val="28"/>
          <w:szCs w:val="28"/>
        </w:rPr>
        <w:t xml:space="preserve">формы, арендаторы, застройщики, частные домовладельцы, домоуправления, а также все предприятия и граждане, производящие мелкорозничную торговлю (в </w:t>
      </w:r>
      <w:r w:rsidRPr="002F73A4">
        <w:rPr>
          <w:rFonts w:eastAsia="Times New Roman"/>
          <w:sz w:val="28"/>
          <w:szCs w:val="28"/>
        </w:rPr>
        <w:t xml:space="preserve">том числе с рук, лотков, автомашин) осуществляют содержание благоустройства и озеленение территорий поселения на основании законодательных актов и документов, удостоверяющих право пользования </w:t>
      </w:r>
      <w:r w:rsidRPr="002F73A4">
        <w:rPr>
          <w:rFonts w:eastAsia="Times New Roman"/>
          <w:spacing w:val="-6"/>
          <w:sz w:val="28"/>
          <w:szCs w:val="28"/>
        </w:rPr>
        <w:t xml:space="preserve">землей, </w:t>
      </w:r>
      <w:r w:rsidRPr="002F73A4">
        <w:rPr>
          <w:rFonts w:eastAsia="Times New Roman"/>
          <w:sz w:val="28"/>
          <w:szCs w:val="28"/>
        </w:rPr>
        <w:t xml:space="preserve">а  </w:t>
      </w:r>
      <w:r w:rsidRPr="002F73A4">
        <w:rPr>
          <w:rFonts w:eastAsia="Times New Roman"/>
          <w:spacing w:val="-4"/>
          <w:sz w:val="28"/>
          <w:szCs w:val="28"/>
        </w:rPr>
        <w:t>также</w:t>
      </w:r>
      <w:r w:rsidR="00B472A6">
        <w:rPr>
          <w:rFonts w:eastAsia="Times New Roman"/>
          <w:spacing w:val="-4"/>
          <w:sz w:val="28"/>
          <w:szCs w:val="28"/>
        </w:rPr>
        <w:t xml:space="preserve"> </w:t>
      </w:r>
      <w:r w:rsidRPr="002F73A4">
        <w:rPr>
          <w:rFonts w:eastAsia="Times New Roman"/>
          <w:spacing w:val="-2"/>
          <w:sz w:val="28"/>
          <w:szCs w:val="28"/>
        </w:rPr>
        <w:t xml:space="preserve">настоящих </w:t>
      </w:r>
      <w:r w:rsidRPr="002F73A4">
        <w:rPr>
          <w:rFonts w:eastAsia="Times New Roman"/>
          <w:spacing w:val="-4"/>
          <w:sz w:val="28"/>
          <w:szCs w:val="28"/>
        </w:rPr>
        <w:t>Правил.</w:t>
      </w:r>
    </w:p>
    <w:p w:rsidR="00D36663" w:rsidRDefault="008230FF" w:rsidP="00CB41BE">
      <w:pPr>
        <w:shd w:val="clear" w:color="auto" w:fill="FFFFFF"/>
        <w:spacing w:line="322" w:lineRule="exact"/>
        <w:ind w:left="5" w:right="24"/>
        <w:jc w:val="both"/>
        <w:rPr>
          <w:rFonts w:eastAsia="Times New Roman"/>
          <w:sz w:val="28"/>
          <w:szCs w:val="28"/>
        </w:rPr>
      </w:pPr>
      <w:r w:rsidRPr="002F73A4">
        <w:rPr>
          <w:sz w:val="28"/>
          <w:szCs w:val="28"/>
        </w:rPr>
        <w:t>1.4.</w:t>
      </w:r>
      <w:r w:rsidRPr="002F73A4">
        <w:rPr>
          <w:rFonts w:eastAsia="Times New Roman"/>
          <w:sz w:val="28"/>
          <w:szCs w:val="28"/>
        </w:rPr>
        <w:t>Собственники земельных участков, зданий, строений, сооружений, помещений, а также лица, в чьем ведении и (или) пользовании находятся объекты, указанные в п. 1.2. обязаны не допускать ухудшения экологической обстановки в результате своей деятельности и осуществлять мероприятия по содержанию,  благоустройству  и  озеленению  собственной  и  прилегающей</w:t>
      </w:r>
      <w:r w:rsidR="00B472A6">
        <w:rPr>
          <w:rFonts w:eastAsia="Times New Roman"/>
          <w:sz w:val="28"/>
          <w:szCs w:val="28"/>
        </w:rPr>
        <w:t xml:space="preserve"> территории.</w:t>
      </w:r>
      <w:r w:rsidR="005F4743" w:rsidRPr="002F73A4">
        <w:rPr>
          <w:rFonts w:eastAsia="Times New Roman"/>
          <w:spacing w:val="-3"/>
          <w:sz w:val="28"/>
          <w:szCs w:val="28"/>
        </w:rPr>
        <w:t xml:space="preserve">    </w:t>
      </w:r>
      <w:r w:rsidR="00024197" w:rsidRPr="002F73A4">
        <w:rPr>
          <w:rFonts w:eastAsia="Times New Roman"/>
          <w:sz w:val="28"/>
          <w:szCs w:val="28"/>
        </w:rPr>
        <w:tab/>
      </w:r>
    </w:p>
    <w:p w:rsidR="00B472A6" w:rsidRPr="00B472A6" w:rsidRDefault="00B472A6" w:rsidP="00B472A6">
      <w:pPr>
        <w:shd w:val="clear" w:color="auto" w:fill="FFFFFF"/>
        <w:tabs>
          <w:tab w:val="left" w:pos="0"/>
          <w:tab w:val="left" w:pos="6149"/>
        </w:tabs>
        <w:spacing w:after="1272" w:line="365" w:lineRule="exact"/>
        <w:rPr>
          <w:spacing w:val="-20"/>
          <w:sz w:val="28"/>
          <w:szCs w:val="28"/>
        </w:rPr>
        <w:sectPr w:rsidR="00B472A6" w:rsidRPr="00B472A6" w:rsidSect="00B472A6">
          <w:type w:val="continuous"/>
          <w:pgSz w:w="11909" w:h="16834"/>
          <w:pgMar w:top="284" w:right="427" w:bottom="360" w:left="1075" w:header="720" w:footer="720" w:gutter="0"/>
          <w:cols w:space="60"/>
          <w:noEndnote/>
        </w:sectPr>
      </w:pPr>
    </w:p>
    <w:p w:rsidR="005F4743" w:rsidRDefault="005F4743" w:rsidP="00CB41BE">
      <w:pPr>
        <w:framePr w:w="3859" w:h="970" w:hRule="exact" w:hSpace="38" w:wrap="notBeside" w:vAnchor="text" w:hAnchor="margin" w:x="-1823" w:y="601"/>
        <w:shd w:val="clear" w:color="auto" w:fill="FFFFFF"/>
      </w:pPr>
    </w:p>
    <w:sectPr w:rsidR="005F4743" w:rsidSect="00D36663">
      <w:type w:val="continuous"/>
      <w:pgSz w:w="11909" w:h="16834"/>
      <w:pgMar w:top="1440" w:right="730" w:bottom="360" w:left="3058" w:header="720" w:footer="720" w:gutter="0"/>
      <w:cols w:num="2" w:space="720" w:equalWidth="0">
        <w:col w:w="720" w:space="5510"/>
        <w:col w:w="189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D5" w:rsidRDefault="002372D5" w:rsidP="008230FF">
      <w:r>
        <w:separator/>
      </w:r>
    </w:p>
  </w:endnote>
  <w:endnote w:type="continuationSeparator" w:id="0">
    <w:p w:rsidR="002372D5" w:rsidRDefault="002372D5" w:rsidP="0082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D5" w:rsidRDefault="002372D5" w:rsidP="008230FF">
      <w:r>
        <w:separator/>
      </w:r>
    </w:p>
  </w:footnote>
  <w:footnote w:type="continuationSeparator" w:id="0">
    <w:p w:rsidR="002372D5" w:rsidRDefault="002372D5" w:rsidP="0082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651"/>
    <w:multiLevelType w:val="singleLevel"/>
    <w:tmpl w:val="10F4ACE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56DD3401"/>
    <w:multiLevelType w:val="singleLevel"/>
    <w:tmpl w:val="10F4ACE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743"/>
    <w:rsid w:val="00024197"/>
    <w:rsid w:val="0006750F"/>
    <w:rsid w:val="002372D5"/>
    <w:rsid w:val="002C20E8"/>
    <w:rsid w:val="002F73A4"/>
    <w:rsid w:val="004337E2"/>
    <w:rsid w:val="005121B4"/>
    <w:rsid w:val="005550C4"/>
    <w:rsid w:val="0056789A"/>
    <w:rsid w:val="005B2A50"/>
    <w:rsid w:val="005F4743"/>
    <w:rsid w:val="006A7F2B"/>
    <w:rsid w:val="00763C56"/>
    <w:rsid w:val="0081179B"/>
    <w:rsid w:val="008230FF"/>
    <w:rsid w:val="009540EB"/>
    <w:rsid w:val="009C643E"/>
    <w:rsid w:val="00A005DA"/>
    <w:rsid w:val="00B472A6"/>
    <w:rsid w:val="00BA7549"/>
    <w:rsid w:val="00C12499"/>
    <w:rsid w:val="00CB41BE"/>
    <w:rsid w:val="00CF5836"/>
    <w:rsid w:val="00D05265"/>
    <w:rsid w:val="00D36663"/>
    <w:rsid w:val="00DE1647"/>
    <w:rsid w:val="00DE397E"/>
    <w:rsid w:val="00E0037D"/>
    <w:rsid w:val="00E66B17"/>
    <w:rsid w:val="00ED205C"/>
    <w:rsid w:val="00F737C3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230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0F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30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0F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seolnic</dc:creator>
  <cp:keywords/>
  <dc:description/>
  <cp:lastModifiedBy>SBR</cp:lastModifiedBy>
  <cp:revision>14</cp:revision>
  <cp:lastPrinted>2012-04-23T10:37:00Z</cp:lastPrinted>
  <dcterms:created xsi:type="dcterms:W3CDTF">2009-02-03T12:47:00Z</dcterms:created>
  <dcterms:modified xsi:type="dcterms:W3CDTF">2015-02-04T06:53:00Z</dcterms:modified>
</cp:coreProperties>
</file>